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ED" w:rsidRDefault="009326ED" w:rsidP="009326ED">
      <w:pPr>
        <w:tabs>
          <w:tab w:val="left" w:pos="450"/>
          <w:tab w:val="left" w:pos="900"/>
          <w:tab w:val="left" w:pos="1260"/>
        </w:tabs>
        <w:ind w:left="-450" w:right="-360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9326ED" w:rsidRDefault="009326ED" w:rsidP="009326ED">
      <w:pPr>
        <w:tabs>
          <w:tab w:val="left" w:pos="450"/>
          <w:tab w:val="left" w:pos="900"/>
          <w:tab w:val="left" w:pos="1260"/>
        </w:tabs>
        <w:ind w:left="-450" w:right="-360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2C0A46" w:rsidRDefault="002C0A46" w:rsidP="009326ED">
      <w:pPr>
        <w:tabs>
          <w:tab w:val="left" w:pos="450"/>
          <w:tab w:val="left" w:pos="900"/>
          <w:tab w:val="left" w:pos="1260"/>
        </w:tabs>
        <w:ind w:left="-450" w:right="-360"/>
        <w:jc w:val="center"/>
        <w:rPr>
          <w:rFonts w:asciiTheme="minorHAnsi" w:hAnsiTheme="minorHAnsi"/>
          <w:b/>
          <w:iCs/>
          <w:sz w:val="28"/>
          <w:szCs w:val="28"/>
        </w:rPr>
      </w:pPr>
    </w:p>
    <w:p w:rsidR="0024669C" w:rsidRPr="0024669C" w:rsidRDefault="0024669C" w:rsidP="002C0A46">
      <w:pPr>
        <w:tabs>
          <w:tab w:val="left" w:pos="450"/>
          <w:tab w:val="left" w:pos="900"/>
          <w:tab w:val="left" w:pos="1260"/>
        </w:tabs>
        <w:ind w:left="-180" w:right="-90"/>
        <w:jc w:val="center"/>
        <w:rPr>
          <w:rFonts w:asciiTheme="minorHAnsi" w:hAnsiTheme="minorHAnsi"/>
          <w:b/>
          <w:iCs/>
          <w:sz w:val="28"/>
          <w:szCs w:val="28"/>
        </w:rPr>
      </w:pPr>
      <w:r w:rsidRPr="0024669C">
        <w:rPr>
          <w:rFonts w:asciiTheme="minorHAnsi" w:hAnsiTheme="minorHAnsi"/>
          <w:b/>
          <w:iCs/>
          <w:sz w:val="28"/>
          <w:szCs w:val="28"/>
        </w:rPr>
        <w:t xml:space="preserve">TRAVEL CONFERENCE AND FIELD TRIP REQUEST FORMS </w:t>
      </w:r>
      <w:r w:rsidR="00B64103">
        <w:rPr>
          <w:rFonts w:asciiTheme="minorHAnsi" w:hAnsiTheme="minorHAnsi"/>
          <w:b/>
          <w:iCs/>
          <w:sz w:val="28"/>
          <w:szCs w:val="28"/>
        </w:rPr>
        <w:t xml:space="preserve">INSTRUCTIONS </w:t>
      </w:r>
    </w:p>
    <w:p w:rsidR="0024669C" w:rsidRDefault="0024669C" w:rsidP="002C0A46">
      <w:pPr>
        <w:tabs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994F4B" w:rsidRPr="001B2D97" w:rsidRDefault="00994F4B" w:rsidP="002C0A46">
      <w:pPr>
        <w:tabs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 w:rsidRPr="001B2D97">
        <w:rPr>
          <w:rFonts w:asciiTheme="minorHAnsi" w:hAnsiTheme="minorHAnsi"/>
          <w:iCs/>
        </w:rPr>
        <w:t>There are 2 types of forms:  travel conference and fiel</w:t>
      </w:r>
      <w:r w:rsidR="0024669C">
        <w:rPr>
          <w:rFonts w:asciiTheme="minorHAnsi" w:hAnsiTheme="minorHAnsi"/>
          <w:iCs/>
        </w:rPr>
        <w:t>d trip forms.  Both are available</w:t>
      </w:r>
      <w:r w:rsidRPr="001B2D97">
        <w:rPr>
          <w:rFonts w:asciiTheme="minorHAnsi" w:hAnsiTheme="minorHAnsi"/>
          <w:iCs/>
        </w:rPr>
        <w:t xml:space="preserve"> as</w:t>
      </w:r>
      <w:r w:rsidR="00B64103">
        <w:rPr>
          <w:rFonts w:asciiTheme="minorHAnsi" w:hAnsiTheme="minorHAnsi"/>
          <w:iCs/>
        </w:rPr>
        <w:t xml:space="preserve"> forms that can be completed on your</w:t>
      </w:r>
      <w:r w:rsidRPr="001B2D97">
        <w:rPr>
          <w:rFonts w:asciiTheme="minorHAnsi" w:hAnsiTheme="minorHAnsi"/>
          <w:iCs/>
        </w:rPr>
        <w:t xml:space="preserve"> computer or printed and completed by hand in pen.  Whether there is an up-front cost required (i.e. registration, hotel, tickets for students, etc.) or not the process is the same:</w:t>
      </w:r>
    </w:p>
    <w:p w:rsidR="00994F4B" w:rsidRPr="001B2D97" w:rsidRDefault="00994F4B" w:rsidP="002C0A46">
      <w:pPr>
        <w:tabs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 w:rsidRPr="001B2D97">
        <w:rPr>
          <w:rFonts w:asciiTheme="minorHAnsi" w:hAnsiTheme="minorHAnsi"/>
          <w:iCs/>
        </w:rPr>
        <w:t> </w:t>
      </w:r>
    </w:p>
    <w:p w:rsidR="00994F4B" w:rsidRDefault="002C0A46" w:rsidP="002C0A46">
      <w:pPr>
        <w:tabs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Employee</w:t>
      </w:r>
      <w:r w:rsidR="009326ED">
        <w:rPr>
          <w:rFonts w:asciiTheme="minorHAnsi" w:hAnsiTheme="minorHAnsi"/>
          <w:iCs/>
        </w:rPr>
        <w:t xml:space="preserve"> completes the form.  Attach itinerary or something from the conference or field trip for audit purposes (can be downloaded from website).</w:t>
      </w:r>
      <w:r w:rsidR="0024669C">
        <w:rPr>
          <w:rFonts w:asciiTheme="minorHAnsi" w:hAnsiTheme="minorHAnsi"/>
          <w:iCs/>
        </w:rPr>
        <w:t xml:space="preserve">  You </w:t>
      </w:r>
      <w:r w:rsidR="00994F4B" w:rsidRPr="000E7C61">
        <w:rPr>
          <w:rFonts w:asciiTheme="minorHAnsi" w:hAnsiTheme="minorHAnsi"/>
          <w:iCs/>
        </w:rPr>
        <w:t xml:space="preserve">can register for conference, hotel, flight, tickets </w:t>
      </w:r>
      <w:r w:rsidR="009326ED">
        <w:rPr>
          <w:rFonts w:asciiTheme="minorHAnsi" w:hAnsiTheme="minorHAnsi"/>
          <w:iCs/>
        </w:rPr>
        <w:t xml:space="preserve">for students, etc. and </w:t>
      </w:r>
      <w:r w:rsidR="00994F4B" w:rsidRPr="001B2D97">
        <w:rPr>
          <w:rFonts w:asciiTheme="minorHAnsi" w:hAnsiTheme="minorHAnsi"/>
          <w:iCs/>
        </w:rPr>
        <w:t xml:space="preserve">attach copies of </w:t>
      </w:r>
      <w:r w:rsidR="0024669C">
        <w:rPr>
          <w:rFonts w:asciiTheme="minorHAnsi" w:hAnsiTheme="minorHAnsi"/>
          <w:iCs/>
        </w:rPr>
        <w:t>EVERYTHING</w:t>
      </w:r>
      <w:r w:rsidR="00994F4B" w:rsidRPr="001B2D97">
        <w:rPr>
          <w:rFonts w:asciiTheme="minorHAnsi" w:hAnsiTheme="minorHAnsi"/>
          <w:iCs/>
        </w:rPr>
        <w:t xml:space="preserve"> so we know what has been done and needs </w:t>
      </w:r>
      <w:r w:rsidR="0024669C">
        <w:rPr>
          <w:rFonts w:asciiTheme="minorHAnsi" w:hAnsiTheme="minorHAnsi"/>
          <w:iCs/>
        </w:rPr>
        <w:t>to be done</w:t>
      </w:r>
      <w:r w:rsidR="001B2D97">
        <w:rPr>
          <w:rFonts w:asciiTheme="minorHAnsi" w:hAnsiTheme="minorHAnsi"/>
          <w:iCs/>
        </w:rPr>
        <w:t xml:space="preserve">.  </w:t>
      </w:r>
      <w:r w:rsidR="0024669C">
        <w:rPr>
          <w:rFonts w:asciiTheme="minorHAnsi" w:hAnsiTheme="minorHAnsi"/>
          <w:iCs/>
        </w:rPr>
        <w:t>If you were not able to register be sure to incl</w:t>
      </w:r>
      <w:r w:rsidR="0001692B">
        <w:rPr>
          <w:rFonts w:asciiTheme="minorHAnsi" w:hAnsiTheme="minorHAnsi"/>
          <w:iCs/>
        </w:rPr>
        <w:t>ude link, email or instructions.</w:t>
      </w:r>
      <w:r w:rsidR="0024669C">
        <w:rPr>
          <w:rFonts w:asciiTheme="minorHAnsi" w:hAnsiTheme="minorHAnsi"/>
          <w:iCs/>
        </w:rPr>
        <w:t xml:space="preserve">  </w:t>
      </w:r>
      <w:r w:rsidR="001B2D97">
        <w:rPr>
          <w:rFonts w:asciiTheme="minorHAnsi" w:hAnsiTheme="minorHAnsi"/>
          <w:iCs/>
        </w:rPr>
        <w:t>Include mileage and meals if appropriate.</w:t>
      </w:r>
      <w:r w:rsidR="000E7C61">
        <w:rPr>
          <w:rFonts w:asciiTheme="minorHAnsi" w:hAnsiTheme="minorHAnsi"/>
          <w:iCs/>
        </w:rPr>
        <w:t xml:space="preserve">  If there i</w:t>
      </w:r>
      <w:r w:rsidR="0024669C">
        <w:rPr>
          <w:rFonts w:asciiTheme="minorHAnsi" w:hAnsiTheme="minorHAnsi"/>
          <w:iCs/>
        </w:rPr>
        <w:t xml:space="preserve">s no cost, please put a $0 </w:t>
      </w:r>
      <w:r w:rsidR="000E7C61">
        <w:rPr>
          <w:rFonts w:asciiTheme="minorHAnsi" w:hAnsiTheme="minorHAnsi"/>
          <w:iCs/>
        </w:rPr>
        <w:t>under the Estimated Amount.  Include AESOP number if substitute is required.  Incl</w:t>
      </w:r>
      <w:r w:rsidR="0024669C">
        <w:rPr>
          <w:rFonts w:asciiTheme="minorHAnsi" w:hAnsiTheme="minorHAnsi"/>
          <w:iCs/>
        </w:rPr>
        <w:t>ude chart</w:t>
      </w:r>
      <w:r w:rsidR="004D6284">
        <w:rPr>
          <w:rFonts w:asciiTheme="minorHAnsi" w:hAnsiTheme="minorHAnsi"/>
          <w:iCs/>
        </w:rPr>
        <w:t xml:space="preserve"> string for payments</w:t>
      </w:r>
      <w:r w:rsidR="000E7C61">
        <w:rPr>
          <w:rFonts w:asciiTheme="minorHAnsi" w:hAnsiTheme="minorHAnsi"/>
          <w:iCs/>
        </w:rPr>
        <w:t>.</w:t>
      </w:r>
    </w:p>
    <w:p w:rsidR="000E7C61" w:rsidRDefault="000E7C61" w:rsidP="002C0A46">
      <w:pPr>
        <w:tabs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0E7C61" w:rsidRDefault="000E7C61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/>
          <w:iCs/>
          <w:u w:val="single"/>
        </w:rPr>
      </w:pPr>
      <w:r>
        <w:rPr>
          <w:rFonts w:asciiTheme="minorHAnsi" w:hAnsiTheme="minorHAnsi"/>
          <w:iCs/>
        </w:rPr>
        <w:tab/>
      </w:r>
      <w:r w:rsidRPr="000E7C61">
        <w:rPr>
          <w:rFonts w:asciiTheme="minorHAnsi" w:hAnsiTheme="minorHAnsi"/>
          <w:i/>
          <w:iCs/>
          <w:u w:val="single"/>
        </w:rPr>
        <w:t>For Teachers an</w:t>
      </w:r>
      <w:r w:rsidR="004D6284">
        <w:rPr>
          <w:rFonts w:asciiTheme="minorHAnsi" w:hAnsiTheme="minorHAnsi"/>
          <w:i/>
          <w:iCs/>
          <w:u w:val="single"/>
        </w:rPr>
        <w:t>d Staff:</w:t>
      </w:r>
    </w:p>
    <w:p w:rsidR="004D6284" w:rsidRDefault="00994F4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 w:rsidRPr="001B2D97">
        <w:rPr>
          <w:rFonts w:asciiTheme="minorHAnsi" w:hAnsiTheme="minorHAnsi"/>
          <w:iCs/>
        </w:rPr>
        <w:t xml:space="preserve"> </w:t>
      </w:r>
      <w:r w:rsidR="000E7C61">
        <w:rPr>
          <w:rFonts w:asciiTheme="minorHAnsi" w:hAnsiTheme="minorHAnsi"/>
          <w:iCs/>
        </w:rPr>
        <w:tab/>
      </w:r>
      <w:r w:rsidR="000E7C61">
        <w:rPr>
          <w:rFonts w:asciiTheme="minorHAnsi" w:hAnsiTheme="minorHAnsi"/>
          <w:iCs/>
        </w:rPr>
        <w:tab/>
        <w:t>1</w:t>
      </w:r>
      <w:r w:rsidRPr="001B2D97">
        <w:rPr>
          <w:rFonts w:asciiTheme="minorHAnsi" w:hAnsiTheme="minorHAnsi"/>
          <w:iCs/>
        </w:rPr>
        <w:t>.</w:t>
      </w:r>
      <w:r w:rsidRPr="001B2D97">
        <w:rPr>
          <w:rFonts w:asciiTheme="minorHAnsi" w:hAnsiTheme="minorHAnsi"/>
          <w:iCs/>
        </w:rPr>
        <w:tab/>
      </w:r>
      <w:r w:rsidR="004D6284">
        <w:rPr>
          <w:rFonts w:asciiTheme="minorHAnsi" w:hAnsiTheme="minorHAnsi"/>
          <w:iCs/>
        </w:rPr>
        <w:t>Requestor to complete form(s), sign, date, include chart string</w:t>
      </w:r>
    </w:p>
    <w:p w:rsidR="00994F4B" w:rsidRPr="001B2D97" w:rsidRDefault="004D6284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2.</w:t>
      </w:r>
      <w:r>
        <w:rPr>
          <w:rFonts w:asciiTheme="minorHAnsi" w:hAnsiTheme="minorHAnsi"/>
          <w:iCs/>
        </w:rPr>
        <w:tab/>
      </w:r>
      <w:r w:rsidR="00994F4B" w:rsidRPr="001B2D97">
        <w:rPr>
          <w:rFonts w:asciiTheme="minorHAnsi" w:hAnsiTheme="minorHAnsi"/>
          <w:iCs/>
        </w:rPr>
        <w:t>Department Chair approval and signature</w:t>
      </w:r>
    </w:p>
    <w:p w:rsidR="00994F4B" w:rsidRPr="001B2D97" w:rsidRDefault="004D6284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3</w:t>
      </w:r>
      <w:r w:rsidR="00994F4B" w:rsidRPr="001B2D97">
        <w:rPr>
          <w:rFonts w:asciiTheme="minorHAnsi" w:hAnsiTheme="minorHAnsi"/>
          <w:iCs/>
        </w:rPr>
        <w:t>.</w:t>
      </w:r>
      <w:r w:rsidR="00994F4B" w:rsidRPr="001B2D97">
        <w:rPr>
          <w:rFonts w:asciiTheme="minorHAnsi" w:hAnsiTheme="minorHAnsi"/>
          <w:iCs/>
        </w:rPr>
        <w:tab/>
      </w:r>
      <w:proofErr w:type="gramStart"/>
      <w:r w:rsidR="00994F4B" w:rsidRPr="001B2D97">
        <w:rPr>
          <w:rFonts w:asciiTheme="minorHAnsi" w:hAnsiTheme="minorHAnsi"/>
          <w:iCs/>
        </w:rPr>
        <w:t>T</w:t>
      </w:r>
      <w:r w:rsidR="0024669C">
        <w:rPr>
          <w:rFonts w:asciiTheme="minorHAnsi" w:hAnsiTheme="minorHAnsi"/>
          <w:iCs/>
        </w:rPr>
        <w:t>o</w:t>
      </w:r>
      <w:proofErr w:type="gramEnd"/>
      <w:r w:rsidR="0024669C">
        <w:rPr>
          <w:rFonts w:asciiTheme="minorHAnsi" w:hAnsiTheme="minorHAnsi"/>
          <w:iCs/>
        </w:rPr>
        <w:t xml:space="preserve"> school secretary </w:t>
      </w:r>
      <w:r w:rsidR="009326ED">
        <w:rPr>
          <w:rFonts w:asciiTheme="minorHAnsi" w:hAnsiTheme="minorHAnsi"/>
          <w:iCs/>
        </w:rPr>
        <w:t xml:space="preserve">to verify completeness and </w:t>
      </w:r>
      <w:r w:rsidR="0024669C">
        <w:rPr>
          <w:rFonts w:asciiTheme="minorHAnsi" w:hAnsiTheme="minorHAnsi"/>
          <w:iCs/>
        </w:rPr>
        <w:t xml:space="preserve">for </w:t>
      </w:r>
      <w:r w:rsidR="00994F4B" w:rsidRPr="001B2D97">
        <w:rPr>
          <w:rFonts w:asciiTheme="minorHAnsi" w:hAnsiTheme="minorHAnsi"/>
          <w:iCs/>
        </w:rPr>
        <w:t xml:space="preserve">Principal approval and signature </w:t>
      </w:r>
    </w:p>
    <w:p w:rsidR="00994F4B" w:rsidRPr="001B2D97" w:rsidRDefault="004D6284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4</w:t>
      </w:r>
      <w:r w:rsidR="00994F4B" w:rsidRPr="001B2D97">
        <w:rPr>
          <w:rFonts w:asciiTheme="minorHAnsi" w:hAnsiTheme="minorHAnsi"/>
          <w:iCs/>
        </w:rPr>
        <w:t>.</w:t>
      </w:r>
      <w:r w:rsidR="00994F4B" w:rsidRPr="001B2D97">
        <w:rPr>
          <w:rFonts w:asciiTheme="minorHAnsi" w:hAnsiTheme="minorHAnsi"/>
          <w:iCs/>
        </w:rPr>
        <w:tab/>
      </w:r>
      <w:r w:rsidR="009326ED">
        <w:rPr>
          <w:rFonts w:asciiTheme="minorHAnsi" w:hAnsiTheme="minorHAnsi"/>
          <w:iCs/>
        </w:rPr>
        <w:t>Sch</w:t>
      </w:r>
      <w:r w:rsidR="00E164A9">
        <w:rPr>
          <w:rFonts w:asciiTheme="minorHAnsi" w:hAnsiTheme="minorHAnsi"/>
          <w:iCs/>
        </w:rPr>
        <w:t xml:space="preserve">ool secretary will send </w:t>
      </w:r>
      <w:r w:rsidR="009326ED">
        <w:rPr>
          <w:rFonts w:asciiTheme="minorHAnsi" w:hAnsiTheme="minorHAnsi"/>
          <w:iCs/>
        </w:rPr>
        <w:t xml:space="preserve">to </w:t>
      </w:r>
      <w:r w:rsidR="00994F4B" w:rsidRPr="001B2D97">
        <w:rPr>
          <w:rFonts w:asciiTheme="minorHAnsi" w:hAnsiTheme="minorHAnsi"/>
          <w:iCs/>
        </w:rPr>
        <w:t>Jacki</w:t>
      </w:r>
      <w:r w:rsidR="0001692B">
        <w:rPr>
          <w:rFonts w:asciiTheme="minorHAnsi" w:hAnsiTheme="minorHAnsi"/>
          <w:iCs/>
        </w:rPr>
        <w:t>e Resendiz</w:t>
      </w:r>
      <w:r w:rsidR="00E164A9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for District signature</w:t>
      </w:r>
    </w:p>
    <w:p w:rsidR="001B2D97" w:rsidRPr="001B2D97" w:rsidRDefault="004D6284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5</w:t>
      </w:r>
      <w:r w:rsidR="001B2D97" w:rsidRPr="001B2D97">
        <w:rPr>
          <w:rFonts w:asciiTheme="minorHAnsi" w:hAnsiTheme="minorHAnsi"/>
          <w:iCs/>
        </w:rPr>
        <w:t>.</w:t>
      </w:r>
      <w:r w:rsidR="001B2D97" w:rsidRPr="001B2D97">
        <w:rPr>
          <w:rFonts w:asciiTheme="minorHAnsi" w:hAnsiTheme="minorHAnsi"/>
          <w:iCs/>
        </w:rPr>
        <w:tab/>
      </w:r>
      <w:r w:rsidR="00B64103">
        <w:rPr>
          <w:rFonts w:asciiTheme="minorHAnsi" w:hAnsiTheme="minorHAnsi"/>
          <w:iCs/>
        </w:rPr>
        <w:t>Jackie will give t</w:t>
      </w:r>
      <w:r w:rsidR="001B2D97" w:rsidRPr="001B2D97">
        <w:rPr>
          <w:rFonts w:asciiTheme="minorHAnsi" w:hAnsiTheme="minorHAnsi"/>
          <w:iCs/>
        </w:rPr>
        <w:t xml:space="preserve">o </w:t>
      </w:r>
      <w:r w:rsidR="0001692B">
        <w:rPr>
          <w:rFonts w:asciiTheme="minorHAnsi" w:hAnsiTheme="minorHAnsi"/>
          <w:iCs/>
        </w:rPr>
        <w:t>Leea Powell</w:t>
      </w:r>
      <w:r w:rsidR="001B2D97" w:rsidRPr="001B2D97">
        <w:rPr>
          <w:rFonts w:asciiTheme="minorHAnsi" w:hAnsiTheme="minorHAnsi"/>
          <w:iCs/>
        </w:rPr>
        <w:t xml:space="preserve"> to complete processing </w:t>
      </w:r>
    </w:p>
    <w:p w:rsidR="00994F4B" w:rsidRPr="001B2D97" w:rsidRDefault="00994F4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 w:rsidRPr="001B2D97">
        <w:rPr>
          <w:rFonts w:asciiTheme="minorHAnsi" w:hAnsiTheme="minorHAnsi"/>
          <w:iCs/>
        </w:rPr>
        <w:t> </w:t>
      </w:r>
    </w:p>
    <w:p w:rsidR="004D6284" w:rsidRDefault="00994F4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 w:rsidRPr="001B2D97">
        <w:rPr>
          <w:rFonts w:asciiTheme="minorHAnsi" w:hAnsiTheme="minorHAnsi"/>
          <w:iCs/>
        </w:rPr>
        <w:t xml:space="preserve">I process and pay for whatever requires payment </w:t>
      </w:r>
      <w:r w:rsidR="0024669C">
        <w:rPr>
          <w:rFonts w:asciiTheme="minorHAnsi" w:hAnsiTheme="minorHAnsi"/>
          <w:iCs/>
        </w:rPr>
        <w:t xml:space="preserve">up front with credit card or PO so please include as much information as possible to avoid delay. </w:t>
      </w:r>
      <w:r w:rsidR="0001692B">
        <w:rPr>
          <w:rFonts w:asciiTheme="minorHAnsi" w:hAnsiTheme="minorHAnsi"/>
          <w:iCs/>
        </w:rPr>
        <w:t xml:space="preserve"> We keep the original here.  When complete, I send a calendar invite out with all files attached to the school site secretary, Jackie Resendiz and to the requester.</w:t>
      </w:r>
    </w:p>
    <w:p w:rsidR="0001692B" w:rsidRDefault="0001692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1B2D97" w:rsidRDefault="001B2D97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In order to complete everything on time, I need to have the request at least </w:t>
      </w:r>
      <w:r w:rsidRPr="001B2D97">
        <w:rPr>
          <w:rFonts w:asciiTheme="minorHAnsi" w:hAnsiTheme="minorHAnsi"/>
          <w:iCs/>
          <w:u w:val="single"/>
        </w:rPr>
        <w:t>15 business days</w:t>
      </w:r>
      <w:r w:rsidR="000E7C61">
        <w:rPr>
          <w:rFonts w:asciiTheme="minorHAnsi" w:hAnsiTheme="minorHAnsi"/>
          <w:iCs/>
        </w:rPr>
        <w:t xml:space="preserve"> in advance of the event.  For requests received later than that we may not be able to accommodate registration, hotel, and/or flight.</w:t>
      </w:r>
      <w:r w:rsidR="004D6284">
        <w:rPr>
          <w:rFonts w:asciiTheme="minorHAnsi" w:hAnsiTheme="minorHAnsi"/>
          <w:iCs/>
        </w:rPr>
        <w:t xml:space="preserve">  </w:t>
      </w:r>
    </w:p>
    <w:p w:rsidR="0024669C" w:rsidRDefault="0024669C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4669C" w:rsidRDefault="0001692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Leea Powell</w:t>
      </w:r>
      <w:r w:rsidR="0024669C">
        <w:rPr>
          <w:rFonts w:asciiTheme="minorHAnsi" w:hAnsiTheme="minorHAnsi"/>
          <w:iCs/>
        </w:rPr>
        <w:t>, Business Services Assistant</w:t>
      </w:r>
    </w:p>
    <w:p w:rsidR="0024669C" w:rsidRPr="001B2D97" w:rsidRDefault="0001692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>
        <w:rPr>
          <w:rFonts w:asciiTheme="minorHAnsi" w:hAnsiTheme="minorHAnsi"/>
          <w:iCs/>
        </w:rPr>
        <w:t>leeapowell@fuhsd.net</w:t>
      </w:r>
    </w:p>
    <w:p w:rsidR="00994F4B" w:rsidRPr="001B2D97" w:rsidRDefault="00994F4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</w:rPr>
      </w:pPr>
      <w:r w:rsidRPr="001B2D97">
        <w:rPr>
          <w:rFonts w:asciiTheme="minorHAnsi" w:hAnsiTheme="minorHAnsi"/>
          <w:iCs/>
        </w:rPr>
        <w:t> </w:t>
      </w:r>
    </w:p>
    <w:p w:rsidR="00994F4B" w:rsidRDefault="00994F4B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r w:rsidRPr="001B2D97">
        <w:rPr>
          <w:rFonts w:asciiTheme="minorHAnsi" w:hAnsiTheme="minorHAnsi"/>
          <w:iCs/>
        </w:rPr>
        <w:t> </w:t>
      </w: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  <w:bookmarkStart w:id="0" w:name="_GoBack"/>
      <w:bookmarkEnd w:id="0"/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p w:rsidR="002C0A46" w:rsidRDefault="002C0A46" w:rsidP="002C0A46">
      <w:pPr>
        <w:tabs>
          <w:tab w:val="left" w:pos="90"/>
          <w:tab w:val="left" w:pos="450"/>
          <w:tab w:val="left" w:pos="900"/>
          <w:tab w:val="left" w:pos="1260"/>
        </w:tabs>
        <w:ind w:left="-180" w:right="-90"/>
        <w:rPr>
          <w:rFonts w:asciiTheme="minorHAnsi" w:hAnsiTheme="minorHAnsi"/>
          <w:iCs/>
        </w:rPr>
      </w:pPr>
    </w:p>
    <w:sectPr w:rsidR="002C0A46" w:rsidSect="0024669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6" w:rsidRDefault="002C0A46" w:rsidP="002C0A46">
      <w:r>
        <w:separator/>
      </w:r>
    </w:p>
  </w:endnote>
  <w:endnote w:type="continuationSeparator" w:id="0">
    <w:p w:rsidR="002C0A46" w:rsidRDefault="002C0A46" w:rsidP="002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46" w:rsidRDefault="0001692B">
    <w:pPr>
      <w:pStyle w:val="Footer"/>
    </w:pPr>
    <w:r>
      <w:rPr>
        <w:sz w:val="18"/>
        <w:szCs w:val="18"/>
      </w:rPr>
      <w:t>1/02/2020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6" w:rsidRDefault="002C0A46" w:rsidP="002C0A46">
      <w:r>
        <w:separator/>
      </w:r>
    </w:p>
  </w:footnote>
  <w:footnote w:type="continuationSeparator" w:id="0">
    <w:p w:rsidR="002C0A46" w:rsidRDefault="002C0A46" w:rsidP="002C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255"/>
    <w:multiLevelType w:val="hybridMultilevel"/>
    <w:tmpl w:val="FBC087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AF6BDC"/>
    <w:multiLevelType w:val="hybridMultilevel"/>
    <w:tmpl w:val="62FA9B3A"/>
    <w:lvl w:ilvl="0" w:tplc="1724337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54F5C"/>
    <w:multiLevelType w:val="hybridMultilevel"/>
    <w:tmpl w:val="05D2B2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B655513"/>
    <w:multiLevelType w:val="hybridMultilevel"/>
    <w:tmpl w:val="168EC8B8"/>
    <w:lvl w:ilvl="0" w:tplc="11901A10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B7A676A"/>
    <w:multiLevelType w:val="hybridMultilevel"/>
    <w:tmpl w:val="15FE12FA"/>
    <w:lvl w:ilvl="0" w:tplc="B7EECCB6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4B"/>
    <w:rsid w:val="0001692B"/>
    <w:rsid w:val="000E7C61"/>
    <w:rsid w:val="001B2D97"/>
    <w:rsid w:val="001C399F"/>
    <w:rsid w:val="0024669C"/>
    <w:rsid w:val="002C0A46"/>
    <w:rsid w:val="004D6284"/>
    <w:rsid w:val="009326ED"/>
    <w:rsid w:val="00994F4B"/>
    <w:rsid w:val="00B64103"/>
    <w:rsid w:val="00E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7920"/>
  <w15:chartTrackingRefBased/>
  <w15:docId w15:val="{57232C3C-35F6-4B9A-A1D6-2648160A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4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4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Staudenmeir</dc:creator>
  <cp:keywords/>
  <dc:description/>
  <cp:lastModifiedBy>Leea Powell</cp:lastModifiedBy>
  <cp:revision>12</cp:revision>
  <dcterms:created xsi:type="dcterms:W3CDTF">2016-09-13T15:41:00Z</dcterms:created>
  <dcterms:modified xsi:type="dcterms:W3CDTF">2020-01-02T22:32:00Z</dcterms:modified>
</cp:coreProperties>
</file>